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CED4" w14:textId="7AEA36D4" w:rsidR="00C3263D" w:rsidRPr="0043147B" w:rsidRDefault="00400AD2" w:rsidP="00C3263D">
      <w:pPr>
        <w:pStyle w:val="NormalWeb"/>
        <w:spacing w:before="0" w:beforeAutospacing="0" w:after="0" w:afterAutospacing="0"/>
        <w:rPr>
          <w:rFonts w:ascii="Arial" w:eastAsia="Times New Roman" w:hAnsi="Arial" w:cs="Arial"/>
        </w:rPr>
      </w:pPr>
      <w:bookmarkStart w:id="0" w:name="OLE_LINK1"/>
      <w:r w:rsidRPr="0043147B">
        <w:rPr>
          <w:rFonts w:ascii="Arial" w:hAnsi="Arial" w:cs="Arial"/>
          <w:sz w:val="36"/>
          <w:szCs w:val="36"/>
        </w:rPr>
        <w:t xml:space="preserve">Free Team Online Storage for the Post-Corona Era </w:t>
      </w:r>
    </w:p>
    <w:p w14:paraId="1FF46F92" w14:textId="77777777" w:rsidR="00400AD2" w:rsidRDefault="00400AD2" w:rsidP="00400AD2">
      <w:pPr>
        <w:rPr>
          <w:rFonts w:ascii="Arial" w:eastAsiaTheme="minorHAnsi" w:hAnsi="Arial" w:cs="Arial"/>
          <w:sz w:val="28"/>
          <w:szCs w:val="28"/>
          <w:bdr w:val="none" w:sz="0" w:space="0" w:color="auto"/>
        </w:rPr>
      </w:pPr>
    </w:p>
    <w:p w14:paraId="31133089" w14:textId="59C970AC" w:rsidR="00400AD2" w:rsidRPr="0043147B" w:rsidRDefault="00400AD2" w:rsidP="00400AD2">
      <w:pPr>
        <w:rPr>
          <w:rFonts w:ascii="Arial" w:eastAsiaTheme="minorHAnsi" w:hAnsi="Arial" w:cs="Arial"/>
          <w:sz w:val="28"/>
          <w:szCs w:val="28"/>
          <w:bdr w:val="none" w:sz="0" w:space="0" w:color="auto"/>
        </w:rPr>
      </w:pPr>
      <w:r w:rsidRPr="0043147B">
        <w:rPr>
          <w:rFonts w:ascii="Arial" w:eastAsiaTheme="minorHAnsi" w:hAnsi="Arial" w:cs="Arial"/>
          <w:sz w:val="28"/>
          <w:szCs w:val="28"/>
          <w:bdr w:val="none" w:sz="0" w:space="0" w:color="auto"/>
        </w:rPr>
        <w:t>The new Teamplace delivers free online storage and new features to significantly simplify team collaboration</w:t>
      </w:r>
    </w:p>
    <w:p w14:paraId="54F4FAA7" w14:textId="0CDA48A6" w:rsidR="00320567" w:rsidRPr="0043147B" w:rsidRDefault="00320567" w:rsidP="00320567">
      <w:pPr>
        <w:rPr>
          <w:rFonts w:ascii="Arial" w:hAnsi="Arial" w:cs="Arial"/>
          <w:sz w:val="22"/>
          <w:szCs w:val="22"/>
        </w:rPr>
      </w:pPr>
    </w:p>
    <w:p w14:paraId="155D44B6" w14:textId="673789AB" w:rsidR="00F56896" w:rsidRPr="0043147B" w:rsidRDefault="00F56896" w:rsidP="00F56896">
      <w:pPr>
        <w:rPr>
          <w:rFonts w:ascii="Arial" w:eastAsiaTheme="minorHAnsi" w:hAnsi="Arial" w:cs="Arial"/>
          <w:sz w:val="22"/>
          <w:szCs w:val="22"/>
          <w:bdr w:val="none" w:sz="0" w:space="0" w:color="auto"/>
        </w:rPr>
      </w:pPr>
    </w:p>
    <w:p w14:paraId="0284195D" w14:textId="36486DC6" w:rsidR="00F56896" w:rsidRPr="0043147B" w:rsidRDefault="00F56896" w:rsidP="0043147B">
      <w:pPr>
        <w:jc w:val="both"/>
        <w:rPr>
          <w:rFonts w:ascii="Arial" w:eastAsiaTheme="minorHAnsi" w:hAnsi="Arial" w:cs="Arial"/>
          <w:b/>
          <w:bCs/>
          <w:sz w:val="22"/>
          <w:szCs w:val="22"/>
          <w:bdr w:val="none" w:sz="0" w:space="0" w:color="auto"/>
        </w:rPr>
      </w:pPr>
      <w:r w:rsidRPr="0043147B">
        <w:rPr>
          <w:rFonts w:ascii="Arial" w:eastAsiaTheme="minorHAnsi" w:hAnsi="Arial" w:cs="Arial"/>
          <w:b/>
          <w:bCs/>
          <w:sz w:val="22"/>
          <w:szCs w:val="22"/>
          <w:bdr w:val="none" w:sz="0" w:space="0" w:color="auto"/>
        </w:rPr>
        <w:t>BERLIN, June 2</w:t>
      </w:r>
      <w:r w:rsidR="0043147B">
        <w:rPr>
          <w:rFonts w:ascii="Arial" w:eastAsiaTheme="minorHAnsi" w:hAnsi="Arial" w:cs="Arial"/>
          <w:b/>
          <w:bCs/>
          <w:sz w:val="22"/>
          <w:szCs w:val="22"/>
          <w:bdr w:val="none" w:sz="0" w:space="0" w:color="auto"/>
        </w:rPr>
        <w:t>9</w:t>
      </w:r>
      <w:r w:rsidRPr="0043147B">
        <w:rPr>
          <w:rFonts w:ascii="Arial" w:eastAsiaTheme="minorHAnsi" w:hAnsi="Arial" w:cs="Arial"/>
          <w:b/>
          <w:bCs/>
          <w:sz w:val="22"/>
          <w:szCs w:val="22"/>
          <w:bdr w:val="none" w:sz="0" w:space="0" w:color="auto"/>
        </w:rPr>
        <w:t xml:space="preserve">, 2020 – Teamplace, the cloud storage for teams, has undergone a significant relaunch. Among the new features are selective synchronization via PC or Mac, a bonus model for active users as well as special packages for business users.  </w:t>
      </w:r>
    </w:p>
    <w:p w14:paraId="7B143FCE" w14:textId="77777777" w:rsidR="00400AD2" w:rsidRPr="00400AD2" w:rsidRDefault="00400AD2" w:rsidP="0043147B">
      <w:pPr>
        <w:spacing w:line="360" w:lineRule="auto"/>
        <w:rPr>
          <w:rFonts w:ascii="Arial" w:eastAsiaTheme="minorHAnsi" w:hAnsi="Arial" w:cs="Arial"/>
          <w:sz w:val="22"/>
          <w:szCs w:val="22"/>
          <w:bdr w:val="none" w:sz="0" w:space="0" w:color="auto"/>
        </w:rPr>
      </w:pPr>
    </w:p>
    <w:p w14:paraId="20CDB305" w14:textId="5475E9BD" w:rsidR="00F56896" w:rsidRDefault="00F56896" w:rsidP="00400AD2">
      <w:pPr>
        <w:spacing w:line="360" w:lineRule="auto"/>
        <w:jc w:val="both"/>
        <w:rPr>
          <w:rFonts w:ascii="Arial" w:eastAsiaTheme="minorHAnsi" w:hAnsi="Arial" w:cs="Arial"/>
          <w:sz w:val="22"/>
          <w:szCs w:val="22"/>
          <w:bdr w:val="none" w:sz="0" w:space="0" w:color="auto"/>
        </w:rPr>
      </w:pPr>
      <w:r w:rsidRPr="0043147B">
        <w:rPr>
          <w:rFonts w:ascii="Arial" w:eastAsiaTheme="minorHAnsi" w:hAnsi="Arial" w:cs="Arial"/>
          <w:sz w:val="22"/>
          <w:szCs w:val="22"/>
          <w:bdr w:val="none" w:sz="0" w:space="0" w:color="auto"/>
        </w:rPr>
        <w:t>With the COVID-19 lockdown, many companies and schools were looking for an uncomplicated and fast solution for exchanging data or for home schooling. With the need for business and distance learning applications, Teamplace registrations increased approximately 1,000 percent. Users recognized Teamplace as a productive, easy-to-setup and easy-to-use productivity tool. And, because Teamplace supports smartphones and tablets, it became the go-</w:t>
      </w:r>
      <w:proofErr w:type="gramStart"/>
      <w:r w:rsidRPr="0043147B">
        <w:rPr>
          <w:rFonts w:ascii="Arial" w:eastAsiaTheme="minorHAnsi" w:hAnsi="Arial" w:cs="Arial"/>
          <w:sz w:val="22"/>
          <w:szCs w:val="22"/>
          <w:bdr w:val="none" w:sz="0" w:space="0" w:color="auto"/>
        </w:rPr>
        <w:t>to choice</w:t>
      </w:r>
      <w:proofErr w:type="gramEnd"/>
      <w:r w:rsidRPr="0043147B">
        <w:rPr>
          <w:rFonts w:ascii="Arial" w:eastAsiaTheme="minorHAnsi" w:hAnsi="Arial" w:cs="Arial"/>
          <w:sz w:val="22"/>
          <w:szCs w:val="22"/>
          <w:bdr w:val="none" w:sz="0" w:space="0" w:color="auto"/>
        </w:rPr>
        <w:t xml:space="preserve"> for users that had no other options but to rely solely on their mobile device for their work.</w:t>
      </w:r>
    </w:p>
    <w:p w14:paraId="4A94D95E" w14:textId="77777777" w:rsidR="0043147B" w:rsidRPr="0043147B" w:rsidRDefault="0043147B" w:rsidP="0043147B">
      <w:pPr>
        <w:spacing w:line="360" w:lineRule="auto"/>
        <w:jc w:val="both"/>
        <w:rPr>
          <w:rFonts w:ascii="Arial" w:eastAsiaTheme="minorHAnsi" w:hAnsi="Arial" w:cs="Arial"/>
          <w:sz w:val="22"/>
          <w:szCs w:val="22"/>
          <w:bdr w:val="none" w:sz="0" w:space="0" w:color="auto"/>
        </w:rPr>
      </w:pPr>
    </w:p>
    <w:p w14:paraId="1A1FD323" w14:textId="4B63BF98" w:rsidR="00F56896" w:rsidRDefault="00F56896" w:rsidP="00400AD2">
      <w:pPr>
        <w:spacing w:line="360" w:lineRule="auto"/>
        <w:jc w:val="both"/>
        <w:rPr>
          <w:rFonts w:ascii="Arial" w:eastAsiaTheme="minorHAnsi" w:hAnsi="Arial" w:cs="Arial"/>
          <w:sz w:val="22"/>
          <w:szCs w:val="22"/>
          <w:bdr w:val="none" w:sz="0" w:space="0" w:color="auto"/>
        </w:rPr>
      </w:pPr>
      <w:r w:rsidRPr="0043147B">
        <w:rPr>
          <w:rFonts w:ascii="Arial" w:eastAsiaTheme="minorHAnsi" w:hAnsi="Arial" w:cs="Arial"/>
          <w:sz w:val="22"/>
          <w:szCs w:val="22"/>
          <w:bdr w:val="none" w:sz="0" w:space="0" w:color="auto"/>
        </w:rPr>
        <w:t xml:space="preserve">The relaunch addresses many wishes of Teamplace users. Individual </w:t>
      </w:r>
      <w:proofErr w:type="spellStart"/>
      <w:r w:rsidRPr="0043147B">
        <w:rPr>
          <w:rFonts w:ascii="Arial" w:eastAsiaTheme="minorHAnsi" w:hAnsi="Arial" w:cs="Arial"/>
          <w:sz w:val="22"/>
          <w:szCs w:val="22"/>
          <w:bdr w:val="none" w:sz="0" w:space="0" w:color="auto"/>
        </w:rPr>
        <w:t>Teamplaces</w:t>
      </w:r>
      <w:proofErr w:type="spellEnd"/>
      <w:r w:rsidRPr="0043147B">
        <w:rPr>
          <w:rFonts w:ascii="Arial" w:eastAsiaTheme="minorHAnsi" w:hAnsi="Arial" w:cs="Arial"/>
          <w:sz w:val="22"/>
          <w:szCs w:val="22"/>
          <w:bdr w:val="none" w:sz="0" w:space="0" w:color="auto"/>
        </w:rPr>
        <w:t xml:space="preserve"> can now be synchronized with Macs or PCs if required. This not only makes local files immediately available on the smartphone, but also allows the flexibility for teams to use Teamplace as a replacement for a file server. </w:t>
      </w:r>
    </w:p>
    <w:p w14:paraId="4CB9F8E5" w14:textId="77777777" w:rsidR="0043147B" w:rsidRPr="0043147B" w:rsidRDefault="0043147B" w:rsidP="0043147B">
      <w:pPr>
        <w:spacing w:line="360" w:lineRule="auto"/>
        <w:jc w:val="both"/>
        <w:rPr>
          <w:rFonts w:ascii="Arial" w:eastAsiaTheme="minorHAnsi" w:hAnsi="Arial" w:cs="Arial"/>
          <w:sz w:val="22"/>
          <w:szCs w:val="22"/>
          <w:bdr w:val="none" w:sz="0" w:space="0" w:color="auto"/>
        </w:rPr>
      </w:pPr>
    </w:p>
    <w:p w14:paraId="51F3B703" w14:textId="77777777" w:rsidR="00F56896" w:rsidRPr="0043147B" w:rsidRDefault="00F56896" w:rsidP="0043147B">
      <w:pPr>
        <w:spacing w:line="360" w:lineRule="auto"/>
        <w:jc w:val="both"/>
        <w:rPr>
          <w:rFonts w:ascii="Arial" w:eastAsiaTheme="minorHAnsi" w:hAnsi="Arial" w:cs="Arial"/>
          <w:sz w:val="22"/>
          <w:szCs w:val="22"/>
          <w:bdr w:val="none" w:sz="0" w:space="0" w:color="auto"/>
        </w:rPr>
      </w:pPr>
      <w:r w:rsidRPr="0043147B">
        <w:rPr>
          <w:rFonts w:ascii="Arial" w:eastAsiaTheme="minorHAnsi" w:hAnsi="Arial" w:cs="Arial"/>
          <w:sz w:val="22"/>
          <w:szCs w:val="22"/>
          <w:bdr w:val="none" w:sz="0" w:space="0" w:color="auto"/>
        </w:rPr>
        <w:t xml:space="preserve">Teamplace is also introducing a bonus model. The more team members that accept an invitation to a Teamplace, the more </w:t>
      </w:r>
      <w:proofErr w:type="spellStart"/>
      <w:r w:rsidRPr="0043147B">
        <w:rPr>
          <w:rFonts w:ascii="Arial" w:eastAsiaTheme="minorHAnsi" w:hAnsi="Arial" w:cs="Arial"/>
          <w:sz w:val="22"/>
          <w:szCs w:val="22"/>
          <w:bdr w:val="none" w:sz="0" w:space="0" w:color="auto"/>
        </w:rPr>
        <w:t>Teamplaces</w:t>
      </w:r>
      <w:proofErr w:type="spellEnd"/>
      <w:r w:rsidRPr="0043147B">
        <w:rPr>
          <w:rFonts w:ascii="Arial" w:eastAsiaTheme="minorHAnsi" w:hAnsi="Arial" w:cs="Arial"/>
          <w:sz w:val="22"/>
          <w:szCs w:val="22"/>
          <w:bdr w:val="none" w:sz="0" w:space="0" w:color="auto"/>
        </w:rPr>
        <w:t xml:space="preserve"> can be set up permanently for free. </w:t>
      </w:r>
    </w:p>
    <w:p w14:paraId="0DC0CB01" w14:textId="42390788" w:rsidR="00F56896" w:rsidRDefault="00F56896" w:rsidP="00400AD2">
      <w:pPr>
        <w:spacing w:line="360" w:lineRule="auto"/>
        <w:jc w:val="both"/>
        <w:rPr>
          <w:rFonts w:ascii="Arial" w:eastAsiaTheme="minorHAnsi" w:hAnsi="Arial" w:cs="Arial"/>
          <w:sz w:val="22"/>
          <w:szCs w:val="22"/>
          <w:bdr w:val="none" w:sz="0" w:space="0" w:color="auto"/>
        </w:rPr>
      </w:pPr>
      <w:proofErr w:type="spellStart"/>
      <w:r w:rsidRPr="0043147B">
        <w:rPr>
          <w:rFonts w:ascii="Arial" w:eastAsiaTheme="minorHAnsi" w:hAnsi="Arial" w:cs="Arial"/>
          <w:sz w:val="22"/>
          <w:szCs w:val="22"/>
          <w:bdr w:val="none" w:sz="0" w:space="0" w:color="auto"/>
        </w:rPr>
        <w:t>Bussiness</w:t>
      </w:r>
      <w:proofErr w:type="spellEnd"/>
      <w:r w:rsidRPr="0043147B">
        <w:rPr>
          <w:rFonts w:ascii="Arial" w:eastAsiaTheme="minorHAnsi" w:hAnsi="Arial" w:cs="Arial"/>
          <w:sz w:val="22"/>
          <w:szCs w:val="22"/>
          <w:bdr w:val="none" w:sz="0" w:space="0" w:color="auto"/>
        </w:rPr>
        <w:t xml:space="preserve"> users have four models available: Basic, Pro, Business and VDR (Virtual Data Room). These offer extended synchronization, more memory and team members, a sophisticated rights system and more importantly, professional support. For schools and universities, Teamplace offers a coordinated education package that can be requested at </w:t>
      </w:r>
      <w:hyperlink r:id="rId12" w:history="1">
        <w:r w:rsidR="0043147B" w:rsidRPr="0043147B">
          <w:rPr>
            <w:rStyle w:val="Hyperlink"/>
            <w:rFonts w:ascii="Arial" w:eastAsiaTheme="minorHAnsi" w:hAnsi="Arial" w:cs="Arial"/>
            <w:sz w:val="22"/>
            <w:szCs w:val="22"/>
            <w:bdr w:val="none" w:sz="0" w:space="0" w:color="auto"/>
          </w:rPr>
          <w:t>hello@teamplace.net</w:t>
        </w:r>
      </w:hyperlink>
      <w:r w:rsidRPr="0043147B">
        <w:rPr>
          <w:rFonts w:ascii="Arial" w:eastAsiaTheme="minorHAnsi" w:hAnsi="Arial" w:cs="Arial"/>
          <w:sz w:val="22"/>
          <w:szCs w:val="22"/>
          <w:bdr w:val="none" w:sz="0" w:space="0" w:color="auto"/>
        </w:rPr>
        <w:t>.</w:t>
      </w:r>
    </w:p>
    <w:p w14:paraId="0C162DF2" w14:textId="77777777" w:rsidR="0043147B" w:rsidRPr="0043147B" w:rsidRDefault="0043147B" w:rsidP="0043147B">
      <w:pPr>
        <w:spacing w:line="360" w:lineRule="auto"/>
        <w:jc w:val="both"/>
        <w:rPr>
          <w:rFonts w:ascii="Arial" w:eastAsiaTheme="minorHAnsi" w:hAnsi="Arial" w:cs="Arial"/>
          <w:sz w:val="22"/>
          <w:szCs w:val="22"/>
          <w:bdr w:val="none" w:sz="0" w:space="0" w:color="auto"/>
        </w:rPr>
      </w:pPr>
    </w:p>
    <w:p w14:paraId="3838A1D5" w14:textId="3929760C" w:rsidR="00F56896" w:rsidRDefault="00F56896" w:rsidP="00400AD2">
      <w:pPr>
        <w:spacing w:line="360" w:lineRule="auto"/>
        <w:jc w:val="both"/>
        <w:rPr>
          <w:rFonts w:ascii="Arial" w:eastAsiaTheme="minorHAnsi" w:hAnsi="Arial" w:cs="Arial"/>
          <w:sz w:val="22"/>
          <w:szCs w:val="22"/>
          <w:bdr w:val="none" w:sz="0" w:space="0" w:color="auto"/>
        </w:rPr>
      </w:pPr>
      <w:r w:rsidRPr="0043147B">
        <w:rPr>
          <w:rFonts w:ascii="Arial" w:eastAsiaTheme="minorHAnsi" w:hAnsi="Arial" w:cs="Arial"/>
          <w:sz w:val="22"/>
          <w:szCs w:val="22"/>
          <w:bdr w:val="none" w:sz="0" w:space="0" w:color="auto"/>
        </w:rPr>
        <w:t>“This is the best Teamplace ever with features and pricing models for all our different customer groups,” said Benjamin Schüler, CTO at Cortado Mobile Solutions. “With synchronization, we’re placing an even greater emphasis on collaboration than ever before.”</w:t>
      </w:r>
    </w:p>
    <w:p w14:paraId="06A282EE" w14:textId="77777777" w:rsidR="0043147B" w:rsidRPr="0043147B" w:rsidRDefault="0043147B" w:rsidP="0043147B">
      <w:pPr>
        <w:spacing w:line="360" w:lineRule="auto"/>
        <w:jc w:val="both"/>
        <w:rPr>
          <w:rFonts w:ascii="Arial" w:eastAsiaTheme="minorHAnsi" w:hAnsi="Arial" w:cs="Arial"/>
          <w:sz w:val="22"/>
          <w:szCs w:val="22"/>
          <w:bdr w:val="none" w:sz="0" w:space="0" w:color="auto"/>
        </w:rPr>
      </w:pPr>
    </w:p>
    <w:p w14:paraId="6FA53241" w14:textId="645D0A66" w:rsidR="00F56896" w:rsidRPr="0043147B" w:rsidRDefault="00F56896" w:rsidP="0043147B">
      <w:pPr>
        <w:spacing w:line="360" w:lineRule="auto"/>
        <w:jc w:val="both"/>
        <w:rPr>
          <w:rFonts w:ascii="Arial" w:eastAsiaTheme="minorHAnsi" w:hAnsi="Arial" w:cs="Arial"/>
          <w:sz w:val="22"/>
          <w:szCs w:val="22"/>
          <w:bdr w:val="none" w:sz="0" w:space="0" w:color="auto"/>
        </w:rPr>
      </w:pPr>
      <w:proofErr w:type="spellStart"/>
      <w:r w:rsidRPr="0043147B">
        <w:rPr>
          <w:rFonts w:ascii="Arial" w:eastAsiaTheme="minorHAnsi" w:hAnsi="Arial" w:cs="Arial"/>
          <w:sz w:val="22"/>
          <w:szCs w:val="22"/>
          <w:bdr w:val="none" w:sz="0" w:space="0" w:color="auto"/>
        </w:rPr>
        <w:t>Teamplaces</w:t>
      </w:r>
      <w:proofErr w:type="spellEnd"/>
      <w:r w:rsidRPr="0043147B">
        <w:rPr>
          <w:rFonts w:ascii="Arial" w:eastAsiaTheme="minorHAnsi" w:hAnsi="Arial" w:cs="Arial"/>
          <w:sz w:val="22"/>
          <w:szCs w:val="22"/>
          <w:bdr w:val="none" w:sz="0" w:space="0" w:color="auto"/>
        </w:rPr>
        <w:t xml:space="preserve"> can be created permanently and free of charge at </w:t>
      </w:r>
      <w:hyperlink r:id="rId13" w:history="1">
        <w:r w:rsidRPr="0043147B">
          <w:rPr>
            <w:rStyle w:val="Hyperlink"/>
            <w:rFonts w:ascii="Arial" w:eastAsiaTheme="minorHAnsi" w:hAnsi="Arial" w:cs="Arial"/>
            <w:sz w:val="22"/>
            <w:szCs w:val="22"/>
            <w:bdr w:val="none" w:sz="0" w:space="0" w:color="auto"/>
          </w:rPr>
          <w:t>www.teamplace.net</w:t>
        </w:r>
      </w:hyperlink>
    </w:p>
    <w:p w14:paraId="2F85EB90" w14:textId="08A100E0" w:rsidR="00F56896" w:rsidRPr="0043147B" w:rsidRDefault="00F56896" w:rsidP="0043147B">
      <w:pPr>
        <w:spacing w:line="360" w:lineRule="auto"/>
        <w:jc w:val="both"/>
        <w:rPr>
          <w:rFonts w:ascii="Arial" w:eastAsiaTheme="minorHAnsi" w:hAnsi="Arial" w:cs="Arial"/>
          <w:sz w:val="22"/>
          <w:szCs w:val="22"/>
          <w:bdr w:val="none" w:sz="0" w:space="0" w:color="auto"/>
        </w:rPr>
      </w:pPr>
      <w:r w:rsidRPr="0043147B">
        <w:rPr>
          <w:rFonts w:ascii="Arial" w:eastAsiaTheme="minorHAnsi" w:hAnsi="Arial" w:cs="Arial"/>
          <w:sz w:val="22"/>
          <w:szCs w:val="22"/>
          <w:bdr w:val="none" w:sz="0" w:space="0" w:color="auto"/>
        </w:rPr>
        <w:lastRenderedPageBreak/>
        <w:t>With pric</w:t>
      </w:r>
      <w:bookmarkStart w:id="1" w:name="_GoBack"/>
      <w:bookmarkEnd w:id="1"/>
      <w:r w:rsidRPr="0043147B">
        <w:rPr>
          <w:rFonts w:ascii="Arial" w:eastAsiaTheme="minorHAnsi" w:hAnsi="Arial" w:cs="Arial"/>
          <w:sz w:val="22"/>
          <w:szCs w:val="22"/>
          <w:bdr w:val="none" w:sz="0" w:space="0" w:color="auto"/>
        </w:rPr>
        <w:t xml:space="preserve">ing starting at </w:t>
      </w:r>
      <w:r w:rsidR="00932846">
        <w:rPr>
          <w:rFonts w:ascii="Arial" w:eastAsiaTheme="minorHAnsi" w:hAnsi="Arial" w:cs="Arial"/>
          <w:sz w:val="22"/>
          <w:szCs w:val="22"/>
          <w:bdr w:val="none" w:sz="0" w:space="0" w:color="auto"/>
        </w:rPr>
        <w:t xml:space="preserve">about </w:t>
      </w:r>
      <w:r w:rsidRPr="0043147B">
        <w:rPr>
          <w:rFonts w:ascii="Arial" w:eastAsiaTheme="minorHAnsi" w:hAnsi="Arial" w:cs="Arial"/>
          <w:sz w:val="22"/>
          <w:szCs w:val="22"/>
          <w:bdr w:val="none" w:sz="0" w:space="0" w:color="auto"/>
        </w:rPr>
        <w:t>€5 for 10 users, the Pro version of Teamplace is one of the best packages available for online storage for teams.</w:t>
      </w:r>
    </w:p>
    <w:bookmarkEnd w:id="0"/>
    <w:p w14:paraId="6CDD08FC" w14:textId="77777777" w:rsidR="00E65688" w:rsidRPr="00417A4F" w:rsidRDefault="00C3263D" w:rsidP="00E65688">
      <w:pPr>
        <w:spacing w:before="100" w:beforeAutospacing="1" w:after="100" w:afterAutospacing="1"/>
        <w:rPr>
          <w:rFonts w:ascii="Futura Bk BT" w:eastAsia="Times New Roman" w:hAnsi="Futura Bk BT"/>
          <w:sz w:val="20"/>
          <w:szCs w:val="20"/>
        </w:rPr>
      </w:pPr>
      <w:r w:rsidRPr="006A69DF">
        <w:rPr>
          <w:rFonts w:ascii="Futura Bk BT" w:eastAsia="Times New Roman" w:hAnsi="Futura Bk BT"/>
          <w:b/>
          <w:sz w:val="20"/>
          <w:szCs w:val="20"/>
        </w:rPr>
        <w:t xml:space="preserve">About Teamplace </w:t>
      </w:r>
      <w:r w:rsidR="008713C3" w:rsidRPr="006A69DF">
        <w:rPr>
          <w:rFonts w:ascii="Futura Bk BT" w:eastAsia="Times New Roman" w:hAnsi="Futura Bk BT"/>
          <w:b/>
          <w:sz w:val="20"/>
          <w:szCs w:val="20"/>
        </w:rPr>
        <w:br/>
      </w:r>
      <w:r w:rsidR="00E65688" w:rsidRPr="00417A4F">
        <w:rPr>
          <w:rFonts w:ascii="Futura Bk BT" w:eastAsia="Times New Roman" w:hAnsi="Futura Bk BT"/>
          <w:sz w:val="20"/>
          <w:szCs w:val="20"/>
        </w:rPr>
        <w:t>The development of the Teamplace idea started back in 2014. Since this time, we have been continuously developing the Teamplace solution with over 20 specialists in Berlin, making cloud storage available for teams on all platforms and always taking advantage of the latest technology. Our goal is to make collaboration and exchange for professional and private scenarios as easy and as convenient as possible.</w:t>
      </w:r>
    </w:p>
    <w:p w14:paraId="112E1A5A" w14:textId="77777777" w:rsidR="007B007A" w:rsidRDefault="007B007A" w:rsidP="007B007A">
      <w:pPr>
        <w:pStyle w:val="Default"/>
        <w:jc w:val="both"/>
        <w:rPr>
          <w:rFonts w:ascii="Arial" w:hAnsi="Arial" w:cs="Arial"/>
          <w:sz w:val="20"/>
          <w:szCs w:val="20"/>
        </w:rPr>
      </w:pPr>
      <w:r>
        <w:rPr>
          <w:rFonts w:ascii="Arial" w:hAnsi="Arial" w:cs="Arial"/>
          <w:sz w:val="20"/>
          <w:szCs w:val="20"/>
        </w:rPr>
        <w:t>Media Contacts:</w:t>
      </w:r>
    </w:p>
    <w:p w14:paraId="30B5B248" w14:textId="77777777" w:rsidR="007B007A" w:rsidRDefault="007B007A" w:rsidP="007B007A">
      <w:pPr>
        <w:pStyle w:val="Default"/>
        <w:jc w:val="both"/>
        <w:rPr>
          <w:rFonts w:ascii="Arial" w:hAnsi="Arial" w:cs="Arial"/>
          <w:sz w:val="20"/>
          <w:szCs w:val="20"/>
        </w:rPr>
      </w:pPr>
    </w:p>
    <w:p w14:paraId="458547DA" w14:textId="77777777" w:rsidR="007B007A" w:rsidRDefault="007B007A" w:rsidP="007B007A">
      <w:pPr>
        <w:pStyle w:val="Default"/>
        <w:jc w:val="both"/>
        <w:rPr>
          <w:rFonts w:ascii="Arial" w:hAnsi="Arial" w:cs="Arial"/>
          <w:sz w:val="20"/>
          <w:szCs w:val="20"/>
        </w:rPr>
      </w:pPr>
      <w:r>
        <w:rPr>
          <w:rFonts w:ascii="Arial" w:hAnsi="Arial" w:cs="Arial"/>
          <w:sz w:val="20"/>
          <w:szCs w:val="20"/>
        </w:rPr>
        <w:t xml:space="preserve">North America: </w:t>
      </w:r>
    </w:p>
    <w:p w14:paraId="25224BEA" w14:textId="77777777" w:rsidR="007B007A" w:rsidRDefault="007B007A" w:rsidP="007B007A">
      <w:pPr>
        <w:pStyle w:val="Default"/>
        <w:jc w:val="both"/>
        <w:rPr>
          <w:rFonts w:ascii="Arial" w:hAnsi="Arial" w:cs="Arial"/>
          <w:sz w:val="20"/>
          <w:szCs w:val="20"/>
        </w:rPr>
      </w:pPr>
      <w:r>
        <w:rPr>
          <w:rFonts w:ascii="Arial" w:hAnsi="Arial" w:cs="Arial"/>
          <w:sz w:val="20"/>
          <w:szCs w:val="20"/>
        </w:rPr>
        <w:t xml:space="preserve">Kendra Westerkamp, </w:t>
      </w:r>
      <w:proofErr w:type="spellStart"/>
      <w:r>
        <w:rPr>
          <w:rFonts w:ascii="Arial" w:hAnsi="Arial" w:cs="Arial"/>
          <w:sz w:val="20"/>
          <w:szCs w:val="20"/>
        </w:rPr>
        <w:t>VisiTech</w:t>
      </w:r>
      <w:proofErr w:type="spellEnd"/>
      <w:r>
        <w:rPr>
          <w:rFonts w:ascii="Arial" w:hAnsi="Arial" w:cs="Arial"/>
          <w:sz w:val="20"/>
          <w:szCs w:val="20"/>
        </w:rPr>
        <w:t xml:space="preserve"> PR for ThinPrint Cloud Services</w:t>
      </w:r>
    </w:p>
    <w:p w14:paraId="2FC7220E" w14:textId="77777777" w:rsidR="007B007A" w:rsidRDefault="007B007A" w:rsidP="007B007A">
      <w:pPr>
        <w:pStyle w:val="Default"/>
        <w:jc w:val="both"/>
        <w:rPr>
          <w:rFonts w:ascii="Arial" w:hAnsi="Arial" w:cs="Arial"/>
          <w:sz w:val="20"/>
          <w:szCs w:val="20"/>
        </w:rPr>
      </w:pPr>
      <w:r>
        <w:rPr>
          <w:rFonts w:ascii="Arial" w:hAnsi="Arial" w:cs="Arial"/>
          <w:sz w:val="20"/>
          <w:szCs w:val="20"/>
        </w:rPr>
        <w:t xml:space="preserve">Phone: +1-303-752-3552, email: </w:t>
      </w:r>
      <w:hyperlink r:id="rId14" w:history="1">
        <w:r>
          <w:rPr>
            <w:rStyle w:val="Hyperlink"/>
            <w:rFonts w:ascii="Arial" w:hAnsi="Arial" w:cs="Arial"/>
            <w:sz w:val="20"/>
            <w:szCs w:val="20"/>
          </w:rPr>
          <w:t>CT@visitechpr.com</w:t>
        </w:r>
      </w:hyperlink>
    </w:p>
    <w:p w14:paraId="057248F5" w14:textId="77777777" w:rsidR="007B007A" w:rsidRDefault="007B007A" w:rsidP="007B007A">
      <w:pPr>
        <w:pStyle w:val="Default"/>
        <w:jc w:val="both"/>
        <w:rPr>
          <w:rFonts w:ascii="Arial" w:hAnsi="Arial" w:cs="Arial"/>
          <w:sz w:val="20"/>
          <w:szCs w:val="20"/>
        </w:rPr>
      </w:pPr>
    </w:p>
    <w:p w14:paraId="0C6598A1" w14:textId="77777777" w:rsidR="007B007A" w:rsidRDefault="007B007A" w:rsidP="007B007A">
      <w:pPr>
        <w:pStyle w:val="Default"/>
        <w:jc w:val="both"/>
        <w:rPr>
          <w:rFonts w:ascii="Arial" w:hAnsi="Arial" w:cs="Arial"/>
          <w:sz w:val="20"/>
          <w:szCs w:val="20"/>
        </w:rPr>
      </w:pPr>
      <w:r>
        <w:rPr>
          <w:rFonts w:ascii="Arial" w:hAnsi="Arial" w:cs="Arial"/>
          <w:sz w:val="20"/>
          <w:szCs w:val="20"/>
        </w:rPr>
        <w:t xml:space="preserve">Rest of World: </w:t>
      </w:r>
    </w:p>
    <w:p w14:paraId="309CFFC1" w14:textId="77777777" w:rsidR="007B007A" w:rsidRDefault="007B007A" w:rsidP="007B007A">
      <w:pPr>
        <w:pStyle w:val="Default"/>
        <w:jc w:val="both"/>
        <w:rPr>
          <w:rFonts w:ascii="Arial" w:hAnsi="Arial" w:cs="Arial"/>
          <w:sz w:val="20"/>
          <w:szCs w:val="20"/>
        </w:rPr>
      </w:pPr>
      <w:r>
        <w:rPr>
          <w:rFonts w:ascii="Arial" w:hAnsi="Arial" w:cs="Arial"/>
          <w:sz w:val="20"/>
          <w:szCs w:val="20"/>
        </w:rPr>
        <w:t>Silke Kluckert, Public Relations Manager</w:t>
      </w:r>
    </w:p>
    <w:p w14:paraId="120C497C" w14:textId="77777777" w:rsidR="007B007A" w:rsidRDefault="007B007A" w:rsidP="007B007A">
      <w:pPr>
        <w:pStyle w:val="Default"/>
        <w:jc w:val="both"/>
        <w:rPr>
          <w:rFonts w:ascii="Arial" w:hAnsi="Arial" w:cs="Arial"/>
          <w:sz w:val="20"/>
          <w:szCs w:val="20"/>
        </w:rPr>
      </w:pPr>
      <w:r>
        <w:rPr>
          <w:rFonts w:ascii="Arial" w:hAnsi="Arial" w:cs="Arial"/>
          <w:sz w:val="20"/>
          <w:szCs w:val="20"/>
        </w:rPr>
        <w:t xml:space="preserve">Phone: +49 30 39493166, email: </w:t>
      </w:r>
      <w:hyperlink r:id="rId15" w:history="1">
        <w:r>
          <w:rPr>
            <w:rStyle w:val="Hyperlink2"/>
            <w:rFonts w:ascii="Arial" w:hAnsi="Arial" w:cs="Arial"/>
            <w:sz w:val="20"/>
            <w:szCs w:val="20"/>
          </w:rPr>
          <w:t>press@cortado.com</w:t>
        </w:r>
      </w:hyperlink>
      <w:r>
        <w:rPr>
          <w:rFonts w:ascii="Arial" w:hAnsi="Arial" w:cs="Arial"/>
          <w:sz w:val="20"/>
          <w:szCs w:val="20"/>
        </w:rPr>
        <w:t xml:space="preserve">  </w:t>
      </w:r>
    </w:p>
    <w:p w14:paraId="07198FB9" w14:textId="60DD1577" w:rsidR="00C3263D" w:rsidRPr="006A69DF" w:rsidRDefault="00C3263D" w:rsidP="007B007A">
      <w:pPr>
        <w:spacing w:before="100" w:beforeAutospacing="1" w:after="100" w:afterAutospacing="1"/>
        <w:rPr>
          <w:rFonts w:ascii="Futura Bk BT" w:eastAsia="Times New Roman" w:hAnsi="Futura Bk BT"/>
        </w:rPr>
      </w:pPr>
    </w:p>
    <w:sectPr w:rsidR="00C3263D" w:rsidRPr="006A69DF">
      <w:headerReference w:type="default" r:id="rId16"/>
      <w:pgSz w:w="11900" w:h="16840"/>
      <w:pgMar w:top="2268" w:right="170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B2EFF" w14:textId="77777777" w:rsidR="00904B42" w:rsidRDefault="00904B42">
      <w:r>
        <w:separator/>
      </w:r>
    </w:p>
  </w:endnote>
  <w:endnote w:type="continuationSeparator" w:id="0">
    <w:p w14:paraId="5C3C0D38" w14:textId="77777777" w:rsidR="00904B42" w:rsidRDefault="0090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News Gothic BT">
    <w:altName w:val="Calibri"/>
    <w:panose1 w:val="00000000000000000000"/>
    <w:charset w:val="00"/>
    <w:family w:val="swiss"/>
    <w:notTrueType/>
    <w:pitch w:val="variable"/>
    <w:sig w:usb0="800002EF" w:usb1="5000604A" w:usb2="00000000" w:usb3="00000000" w:csb0="00000097" w:csb1="00000000"/>
  </w:font>
  <w:font w:name="Consolas">
    <w:panose1 w:val="020B0609020204030204"/>
    <w:charset w:val="00"/>
    <w:family w:val="modern"/>
    <w:pitch w:val="fixed"/>
    <w:sig w:usb0="E00006FF" w:usb1="0000FCFF" w:usb2="00000001" w:usb3="00000000" w:csb0="0000019F" w:csb1="00000000"/>
  </w:font>
  <w:font w:name="News Gothic Bd BT">
    <w:panose1 w:val="00000000000000000000"/>
    <w:charset w:val="00"/>
    <w:family w:val="swiss"/>
    <w:notTrueType/>
    <w:pitch w:val="variable"/>
    <w:sig w:usb0="800002EF" w:usb1="5000604A" w:usb2="00000000" w:usb3="00000000" w:csb0="00000097"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altName w:val="Arial"/>
    <w:charset w:val="00"/>
    <w:family w:val="swiss"/>
    <w:pitch w:val="variable"/>
    <w:sig w:usb0="800008EF" w:usb1="1000204A" w:usb2="00000000" w:usb3="00000000" w:csb0="000001FB" w:csb1="00000000"/>
  </w:font>
  <w:font w:name="NewsGoth BT">
    <w:altName w:val="Calibri"/>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1D65C" w14:textId="77777777" w:rsidR="00904B42" w:rsidRDefault="00904B42">
      <w:r>
        <w:separator/>
      </w:r>
    </w:p>
  </w:footnote>
  <w:footnote w:type="continuationSeparator" w:id="0">
    <w:p w14:paraId="7E294CE8" w14:textId="77777777" w:rsidR="00904B42" w:rsidRDefault="0090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A054" w14:textId="77777777" w:rsidR="00DB3F3E" w:rsidRPr="00C3263D" w:rsidRDefault="008713C3" w:rsidP="008713C3">
    <w:pPr>
      <w:pStyle w:val="Header"/>
      <w:tabs>
        <w:tab w:val="clear" w:pos="4536"/>
        <w:tab w:val="clear" w:pos="9072"/>
        <w:tab w:val="left" w:pos="6600"/>
        <w:tab w:val="left" w:pos="6960"/>
      </w:tabs>
      <w:rPr>
        <w:rFonts w:ascii="Futura Bk BT" w:hAnsi="Futura Bk BT"/>
      </w:rPr>
    </w:pPr>
    <w:r>
      <w:rPr>
        <w:noProof/>
        <w:lang w:val="en-US"/>
      </w:rPr>
      <mc:AlternateContent>
        <mc:Choice Requires="wps">
          <w:drawing>
            <wp:anchor distT="152400" distB="152400" distL="152400" distR="152400" simplePos="0" relativeHeight="251658240" behindDoc="1" locked="0" layoutInCell="1" allowOverlap="1" wp14:anchorId="273A8366" wp14:editId="0ACF9914">
              <wp:simplePos x="0" y="0"/>
              <wp:positionH relativeFrom="margin">
                <wp:align>right</wp:align>
              </wp:positionH>
              <wp:positionV relativeFrom="page">
                <wp:posOffset>416560</wp:posOffset>
              </wp:positionV>
              <wp:extent cx="3551555" cy="59499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551555" cy="594995"/>
                      </a:xfrm>
                      <a:prstGeom prst="rect">
                        <a:avLst/>
                      </a:prstGeom>
                      <a:solidFill>
                        <a:srgbClr val="FFFFFF"/>
                      </a:solidFill>
                      <a:ln w="12700" cap="flat">
                        <a:noFill/>
                        <a:miter lim="400000"/>
                      </a:ln>
                      <a:effectLst/>
                    </wps:spPr>
                    <wps:bodyPr/>
                  </wps:wsp>
                </a:graphicData>
              </a:graphic>
            </wp:anchor>
          </w:drawing>
        </mc:Choice>
        <mc:Fallback>
          <w:pict>
            <v:rect w14:anchorId="7CF75792" id="officeArt object" o:spid="_x0000_s1026" style="position:absolute;margin-left:228.45pt;margin-top:32.8pt;width:279.65pt;height:46.85pt;z-index:-251658240;visibility:visible;mso-wrap-style:square;mso-wrap-distance-left:12pt;mso-wrap-distance-top:12pt;mso-wrap-distance-right:12pt;mso-wrap-distance-bottom:12pt;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" stroked="f" strokeweight="1pt">
              <v:stroke miterlimit="4"/>
              <w10:wrap anchorx="margin" anchory="page"/>
            </v:rect>
          </w:pict>
        </mc:Fallback>
      </mc:AlternateContent>
    </w:r>
    <w:r w:rsidR="00C3263D">
      <w:rPr>
        <w:noProof/>
        <w:lang w:val="en-US"/>
      </w:rPr>
      <w:drawing>
        <wp:inline distT="0" distB="0" distL="0" distR="0" wp14:anchorId="59305082" wp14:editId="2D8D6691">
          <wp:extent cx="1900940" cy="90115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place_Logo_horizontal_blue.jpg"/>
                  <pic:cNvPicPr/>
                </pic:nvPicPr>
                <pic:blipFill>
                  <a:blip r:embed="rId1">
                    <a:extLst>
                      <a:ext uri="{28A0092B-C50C-407E-A947-70E740481C1C}">
                        <a14:useLocalDpi xmlns:a14="http://schemas.microsoft.com/office/drawing/2010/main" val="0"/>
                      </a:ext>
                    </a:extLst>
                  </a:blip>
                  <a:stretch>
                    <a:fillRect/>
                  </a:stretch>
                </pic:blipFill>
                <pic:spPr>
                  <a:xfrm>
                    <a:off x="0" y="0"/>
                    <a:ext cx="1907776" cy="904393"/>
                  </a:xfrm>
                  <a:prstGeom prst="rect">
                    <a:avLst/>
                  </a:prstGeom>
                </pic:spPr>
              </pic:pic>
            </a:graphicData>
          </a:graphic>
        </wp:inline>
      </w:drawing>
    </w:r>
    <w:r w:rsidR="00DB3F3E">
      <w:rPr>
        <w:noProof/>
        <w:lang w:val="en-US"/>
      </w:rPr>
      <mc:AlternateContent>
        <mc:Choice Requires="wpg">
          <w:drawing>
            <wp:anchor distT="152400" distB="152400" distL="152400" distR="152400" simplePos="0" relativeHeight="251659264" behindDoc="1" locked="0" layoutInCell="1" allowOverlap="1" wp14:anchorId="24A48C43" wp14:editId="57A5BA09">
              <wp:simplePos x="0" y="0"/>
              <wp:positionH relativeFrom="page">
                <wp:posOffset>4362450</wp:posOffset>
              </wp:positionH>
              <wp:positionV relativeFrom="page">
                <wp:posOffset>596900</wp:posOffset>
              </wp:positionV>
              <wp:extent cx="2239645" cy="427355"/>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2239645" cy="427355"/>
                        <a:chOff x="0" y="0"/>
                        <a:chExt cx="2239644" cy="427354"/>
                      </a:xfrm>
                    </wpg:grpSpPr>
                    <wps:wsp>
                      <wps:cNvPr id="1073741827" name="Shape 1073741827"/>
                      <wps:cNvSpPr/>
                      <wps:spPr>
                        <a:xfrm>
                          <a:off x="0" y="-1"/>
                          <a:ext cx="2239645" cy="427356"/>
                        </a:xfrm>
                        <a:prstGeom prst="rect">
                          <a:avLst/>
                        </a:prstGeom>
                        <a:solidFill>
                          <a:srgbClr val="FFFFFF"/>
                        </a:solidFill>
                        <a:ln w="12700" cap="flat">
                          <a:noFill/>
                          <a:miter lim="400000"/>
                        </a:ln>
                        <a:effectLst/>
                      </wps:spPr>
                      <wps:bodyPr/>
                    </wps:wsp>
                    <wps:wsp>
                      <wps:cNvPr id="1073741828" name="Shape 1073741828"/>
                      <wps:cNvSpPr/>
                      <wps:spPr>
                        <a:xfrm>
                          <a:off x="0" y="-1"/>
                          <a:ext cx="2239645" cy="427356"/>
                        </a:xfrm>
                        <a:prstGeom prst="rect">
                          <a:avLst/>
                        </a:prstGeom>
                        <a:noFill/>
                        <a:ln w="12700" cap="flat">
                          <a:noFill/>
                          <a:miter lim="400000"/>
                        </a:ln>
                        <a:effectLst/>
                      </wps:spPr>
                      <wps:txbx>
                        <w:txbxContent>
                          <w:p w14:paraId="0BDEC0FE" w14:textId="77777777" w:rsidR="00DB3F3E" w:rsidRPr="008713C3" w:rsidRDefault="00DB3F3E">
                            <w:pPr>
                              <w:pStyle w:val="Body"/>
                              <w:jc w:val="right"/>
                              <w:rPr>
                                <w:rFonts w:ascii="Futura Bk BT" w:hAnsi="Futura Bk BT"/>
                                <w:sz w:val="40"/>
                                <w:szCs w:val="40"/>
                              </w:rPr>
                            </w:pPr>
                            <w:r w:rsidRPr="008713C3">
                              <w:rPr>
                                <w:rFonts w:ascii="Futura Bk BT" w:eastAsia="NewsGoth BT" w:hAnsi="Futura Bk BT" w:cs="NewsGoth BT"/>
                                <w:color w:val="808080"/>
                                <w:sz w:val="40"/>
                                <w:szCs w:val="40"/>
                                <w:u w:color="808080"/>
                              </w:rPr>
                              <w:t>Press</w:t>
                            </w:r>
                            <w:r w:rsidR="008713C3" w:rsidRPr="008713C3">
                              <w:rPr>
                                <w:rFonts w:ascii="Futura Bk BT" w:eastAsia="NewsGoth BT" w:hAnsi="Futura Bk BT" w:cs="NewsGoth BT"/>
                                <w:color w:val="808080"/>
                                <w:sz w:val="40"/>
                                <w:szCs w:val="40"/>
                                <w:u w:color="808080"/>
                              </w:rPr>
                              <w:t xml:space="preserve"> Release</w:t>
                            </w:r>
                          </w:p>
                        </w:txbxContent>
                      </wps:txbx>
                      <wps:bodyPr wrap="square" lIns="45719" tIns="45719" rIns="45719" bIns="45719" numCol="1" anchor="t">
                        <a:noAutofit/>
                      </wps:bodyPr>
                    </wps:wsp>
                  </wpg:wgp>
                </a:graphicData>
              </a:graphic>
            </wp:anchor>
          </w:drawing>
        </mc:Choice>
        <mc:Fallback>
          <w:pict>
            <v:group w14:anchorId="24A48C43" id="officeArt object" o:spid="_x0000_s1026" style="position:absolute;margin-left:343.5pt;margin-top:47pt;width:176.35pt;height:33.65pt;z-index:-251657216;mso-wrap-distance-left:12pt;mso-wrap-distance-top:12pt;mso-wrap-distance-right:12pt;mso-wrap-distance-bottom:12pt;mso-position-horizontal-relative:page;mso-position-vertical-relative:page" coordsize="22396,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">
              <v:rect id="Shape 1073741827" o:spid="_x0000_s1027" style="position:absolute;width:22396;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" stroked="f" strokeweight="1pt">
                <v:stroke miterlimit="4"/>
              </v:rect>
              <v:rect id="Shape 1073741828" o:spid="_x0000_s1028" style="position:absolute;width:22396;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" filled="f" stroked="f" strokeweight="1pt">
                <v:stroke miterlimit="4"/>
                <v:textbox inset="1.27mm,1.27mm,1.27mm,1.27mm">
                  <w:txbxContent>
                    <w:p w14:paraId="0BDEC0FE" w14:textId="77777777" w:rsidR="00DB3F3E" w:rsidRPr="008713C3" w:rsidRDefault="00DB3F3E">
                      <w:pPr>
                        <w:pStyle w:val="Body"/>
                        <w:jc w:val="right"/>
                        <w:rPr>
                          <w:rFonts w:ascii="Futura Bk BT" w:hAnsi="Futura Bk BT"/>
                          <w:sz w:val="40"/>
                          <w:szCs w:val="40"/>
                        </w:rPr>
                      </w:pPr>
                      <w:r w:rsidRPr="008713C3">
                        <w:rPr>
                          <w:rFonts w:ascii="Futura Bk BT" w:eastAsia="NewsGoth BT" w:hAnsi="Futura Bk BT" w:cs="NewsGoth BT"/>
                          <w:color w:val="808080"/>
                          <w:sz w:val="40"/>
                          <w:szCs w:val="40"/>
                          <w:u w:color="808080"/>
                        </w:rPr>
                        <w:t>Press</w:t>
                      </w:r>
                      <w:r w:rsidR="008713C3" w:rsidRPr="008713C3">
                        <w:rPr>
                          <w:rFonts w:ascii="Futura Bk BT" w:eastAsia="NewsGoth BT" w:hAnsi="Futura Bk BT" w:cs="NewsGoth BT"/>
                          <w:color w:val="808080"/>
                          <w:sz w:val="40"/>
                          <w:szCs w:val="40"/>
                          <w:u w:color="808080"/>
                        </w:rPr>
                        <w:t xml:space="preserve"> Release</w:t>
                      </w:r>
                    </w:p>
                  </w:txbxContent>
                </v:textbox>
              </v:rect>
              <w10:wrap anchorx="page" anchory="page"/>
            </v:group>
          </w:pict>
        </mc:Fallback>
      </mc:AlternateContent>
    </w:r>
    <w:r>
      <w:rPr>
        <w:rFonts w:ascii="Futura Bk BT" w:hAnsi="Futura Bk BT"/>
      </w:rPr>
      <w:tab/>
    </w:r>
    <w:r>
      <w:rPr>
        <w:rFonts w:ascii="Futura Bk BT" w:hAnsi="Futura Bk B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1855"/>
    <w:multiLevelType w:val="multilevel"/>
    <w:tmpl w:val="362C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hideGrammatical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4096" w:nlCheck="1" w:checkStyle="0"/>
  <w:activeWritingStyle w:appName="MSWord" w:lang="en-US" w:vendorID="64" w:dllVersion="0" w:nlCheck="1" w:checkStyle="0"/>
  <w:activeWritingStyle w:appName="MSWord" w:lang="it-IT" w:vendorID="64" w:dllVersion="4096" w:nlCheck="1" w:checkStyle="0"/>
  <w:proofState w:spelling="clean" w:grammar="clean"/>
  <w:trackRevisions/>
  <w:defaultTabStop w:val="79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52"/>
    <w:rsid w:val="000962F3"/>
    <w:rsid w:val="000D1518"/>
    <w:rsid w:val="000E2485"/>
    <w:rsid w:val="00113C8C"/>
    <w:rsid w:val="0016014D"/>
    <w:rsid w:val="00180474"/>
    <w:rsid w:val="001A09FC"/>
    <w:rsid w:val="001A490A"/>
    <w:rsid w:val="001B07A0"/>
    <w:rsid w:val="001F6670"/>
    <w:rsid w:val="00210B59"/>
    <w:rsid w:val="00221695"/>
    <w:rsid w:val="002372EF"/>
    <w:rsid w:val="00247F79"/>
    <w:rsid w:val="002507FE"/>
    <w:rsid w:val="00252497"/>
    <w:rsid w:val="002A616C"/>
    <w:rsid w:val="00320567"/>
    <w:rsid w:val="00322F1E"/>
    <w:rsid w:val="003310E1"/>
    <w:rsid w:val="00354115"/>
    <w:rsid w:val="00376A1A"/>
    <w:rsid w:val="003B196E"/>
    <w:rsid w:val="003C1F9E"/>
    <w:rsid w:val="003E3C96"/>
    <w:rsid w:val="00400AD2"/>
    <w:rsid w:val="00405078"/>
    <w:rsid w:val="0043147B"/>
    <w:rsid w:val="0047647B"/>
    <w:rsid w:val="004841E1"/>
    <w:rsid w:val="00497D23"/>
    <w:rsid w:val="004C1374"/>
    <w:rsid w:val="004C4C1F"/>
    <w:rsid w:val="004E709F"/>
    <w:rsid w:val="004F2581"/>
    <w:rsid w:val="0050063A"/>
    <w:rsid w:val="00517749"/>
    <w:rsid w:val="005C27A9"/>
    <w:rsid w:val="005E25C1"/>
    <w:rsid w:val="005F42D3"/>
    <w:rsid w:val="0063245D"/>
    <w:rsid w:val="00636DD6"/>
    <w:rsid w:val="006453D0"/>
    <w:rsid w:val="006604BF"/>
    <w:rsid w:val="006A5E27"/>
    <w:rsid w:val="006A69DF"/>
    <w:rsid w:val="006D6947"/>
    <w:rsid w:val="007370D1"/>
    <w:rsid w:val="00751CDA"/>
    <w:rsid w:val="00752FDD"/>
    <w:rsid w:val="00753176"/>
    <w:rsid w:val="00755677"/>
    <w:rsid w:val="00773535"/>
    <w:rsid w:val="0077692C"/>
    <w:rsid w:val="00781A53"/>
    <w:rsid w:val="007B007A"/>
    <w:rsid w:val="007F3E65"/>
    <w:rsid w:val="00834C1C"/>
    <w:rsid w:val="008549D5"/>
    <w:rsid w:val="008713C3"/>
    <w:rsid w:val="00896D9D"/>
    <w:rsid w:val="008B48E9"/>
    <w:rsid w:val="008C6B12"/>
    <w:rsid w:val="008C7AD4"/>
    <w:rsid w:val="008C7D29"/>
    <w:rsid w:val="009000BF"/>
    <w:rsid w:val="00904B42"/>
    <w:rsid w:val="00915660"/>
    <w:rsid w:val="00932846"/>
    <w:rsid w:val="009526E3"/>
    <w:rsid w:val="009633B3"/>
    <w:rsid w:val="009B41F3"/>
    <w:rsid w:val="009B7C52"/>
    <w:rsid w:val="009C05AE"/>
    <w:rsid w:val="009F0A1A"/>
    <w:rsid w:val="00A22C7E"/>
    <w:rsid w:val="00A42D08"/>
    <w:rsid w:val="00A71F9A"/>
    <w:rsid w:val="00A836B7"/>
    <w:rsid w:val="00AB06E7"/>
    <w:rsid w:val="00B027CC"/>
    <w:rsid w:val="00B15846"/>
    <w:rsid w:val="00B2588A"/>
    <w:rsid w:val="00B31E50"/>
    <w:rsid w:val="00B371CC"/>
    <w:rsid w:val="00B67A52"/>
    <w:rsid w:val="00B9705B"/>
    <w:rsid w:val="00BA27FC"/>
    <w:rsid w:val="00BA4C99"/>
    <w:rsid w:val="00BC3926"/>
    <w:rsid w:val="00BC4E40"/>
    <w:rsid w:val="00BD0074"/>
    <w:rsid w:val="00C06173"/>
    <w:rsid w:val="00C11A7D"/>
    <w:rsid w:val="00C123E0"/>
    <w:rsid w:val="00C31E45"/>
    <w:rsid w:val="00C3263D"/>
    <w:rsid w:val="00C525B3"/>
    <w:rsid w:val="00C912D8"/>
    <w:rsid w:val="00CE4AE9"/>
    <w:rsid w:val="00D15C2A"/>
    <w:rsid w:val="00D250A1"/>
    <w:rsid w:val="00D33FF4"/>
    <w:rsid w:val="00DA6D64"/>
    <w:rsid w:val="00DB3F3E"/>
    <w:rsid w:val="00DF4717"/>
    <w:rsid w:val="00DF7539"/>
    <w:rsid w:val="00E65688"/>
    <w:rsid w:val="00E7140E"/>
    <w:rsid w:val="00E835D6"/>
    <w:rsid w:val="00E863FF"/>
    <w:rsid w:val="00EA17DB"/>
    <w:rsid w:val="00EB009E"/>
    <w:rsid w:val="00F014EA"/>
    <w:rsid w:val="00F56896"/>
    <w:rsid w:val="00F61E8D"/>
    <w:rsid w:val="00F67706"/>
    <w:rsid w:val="00FA2442"/>
    <w:rsid w:val="00FB6837"/>
    <w:rsid w:val="00FC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8F901"/>
  <w15:docId w15:val="{A92A2E05-D11D-4275-98BF-380A7FA2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paragraph" w:styleId="Heading3">
    <w:name w:val="heading 3"/>
    <w:next w:val="Body"/>
    <w:pPr>
      <w:keepNext/>
      <w:jc w:val="both"/>
      <w:outlineLvl w:val="2"/>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hAnsi="Arial Unicode MS" w:cs="Arial Unicode MS"/>
      <w:color w:val="000000"/>
      <w:u w:color="000000"/>
      <w:lang w:val="de-DE"/>
    </w:rPr>
  </w:style>
  <w:style w:type="paragraph" w:customStyle="1" w:styleId="Body">
    <w:name w:val="Body"/>
    <w:rPr>
      <w:rFonts w:hAnsi="Arial Unicode MS" w:cs="Arial Unicode MS"/>
      <w:color w:val="000000"/>
      <w:u w:color="000000"/>
      <w:lang w:val="it-IT"/>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rFonts w:ascii="News Gothic BT" w:eastAsia="News Gothic BT" w:hAnsi="News Gothic BT" w:cs="News Gothic BT"/>
      <w:color w:val="0000FF"/>
      <w:sz w:val="22"/>
      <w:szCs w:val="22"/>
      <w:u w:val="single" w:color="0000FF"/>
    </w:rPr>
  </w:style>
  <w:style w:type="paragraph" w:styleId="PlainText">
    <w:name w:val="Plain Text"/>
    <w:link w:val="PlainTextChar"/>
    <w:uiPriority w:val="99"/>
    <w:rPr>
      <w:rFonts w:ascii="Consolas" w:eastAsia="Consolas" w:hAnsi="Consolas" w:cs="Consolas"/>
      <w:color w:val="000000"/>
      <w:sz w:val="21"/>
      <w:szCs w:val="21"/>
      <w:u w:color="000000"/>
      <w:lang w:val="de-DE"/>
    </w:rPr>
  </w:style>
  <w:style w:type="character" w:customStyle="1" w:styleId="Hyperlink1">
    <w:name w:val="Hyperlink.1"/>
    <w:basedOn w:val="Link"/>
    <w:rPr>
      <w:rFonts w:ascii="News Gothic Bd BT" w:eastAsia="News Gothic Bd BT" w:hAnsi="News Gothic Bd BT" w:cs="News Gothic Bd BT"/>
      <w:color w:val="000000"/>
      <w:sz w:val="17"/>
      <w:szCs w:val="17"/>
      <w:u w:val="single" w:color="000000"/>
      <w:lang w:val="it-I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0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6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06E7"/>
    <w:rPr>
      <w:b/>
      <w:bCs/>
    </w:rPr>
  </w:style>
  <w:style w:type="character" w:customStyle="1" w:styleId="CommentSubjectChar">
    <w:name w:val="Comment Subject Char"/>
    <w:basedOn w:val="CommentTextChar"/>
    <w:link w:val="CommentSubject"/>
    <w:uiPriority w:val="99"/>
    <w:semiHidden/>
    <w:rsid w:val="00AB06E7"/>
    <w:rPr>
      <w:b/>
      <w:bCs/>
    </w:rPr>
  </w:style>
  <w:style w:type="character" w:customStyle="1" w:styleId="PlainTextChar">
    <w:name w:val="Plain Text Char"/>
    <w:basedOn w:val="DefaultParagraphFont"/>
    <w:link w:val="PlainText"/>
    <w:uiPriority w:val="99"/>
    <w:rsid w:val="00A71F9A"/>
    <w:rPr>
      <w:rFonts w:ascii="Consolas" w:eastAsia="Consolas" w:hAnsi="Consolas" w:cs="Consolas"/>
      <w:color w:val="000000"/>
      <w:sz w:val="21"/>
      <w:szCs w:val="21"/>
      <w:u w:color="000000"/>
      <w:lang w:val="de-DE"/>
    </w:rPr>
  </w:style>
  <w:style w:type="paragraph" w:styleId="Footer">
    <w:name w:val="footer"/>
    <w:basedOn w:val="Normal"/>
    <w:link w:val="FooterChar"/>
    <w:uiPriority w:val="99"/>
    <w:unhideWhenUsed/>
    <w:rsid w:val="009000BF"/>
    <w:pPr>
      <w:tabs>
        <w:tab w:val="center" w:pos="4680"/>
        <w:tab w:val="right" w:pos="9360"/>
      </w:tabs>
    </w:pPr>
  </w:style>
  <w:style w:type="character" w:customStyle="1" w:styleId="FooterChar">
    <w:name w:val="Footer Char"/>
    <w:basedOn w:val="DefaultParagraphFont"/>
    <w:link w:val="Footer"/>
    <w:uiPriority w:val="99"/>
    <w:rsid w:val="009000BF"/>
    <w:rPr>
      <w:sz w:val="24"/>
      <w:szCs w:val="24"/>
    </w:rPr>
  </w:style>
  <w:style w:type="character" w:styleId="FollowedHyperlink">
    <w:name w:val="FollowedHyperlink"/>
    <w:basedOn w:val="DefaultParagraphFont"/>
    <w:uiPriority w:val="99"/>
    <w:semiHidden/>
    <w:unhideWhenUsed/>
    <w:rsid w:val="00517749"/>
    <w:rPr>
      <w:color w:val="FF00FF" w:themeColor="followedHyperlink"/>
      <w:u w:val="single"/>
    </w:rPr>
  </w:style>
  <w:style w:type="paragraph" w:styleId="NormalWeb">
    <w:name w:val="Normal (Web)"/>
    <w:basedOn w:val="Normal"/>
    <w:uiPriority w:val="99"/>
    <w:unhideWhenUsed/>
    <w:rsid w:val="00C326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customStyle="1" w:styleId="body0">
    <w:name w:val="body"/>
    <w:basedOn w:val="Normal"/>
    <w:rsid w:val="00C326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apple-converted-space">
    <w:name w:val="apple-converted-space"/>
    <w:basedOn w:val="DefaultParagraphFont"/>
    <w:rsid w:val="008713C3"/>
  </w:style>
  <w:style w:type="character" w:customStyle="1" w:styleId="hyperlink00">
    <w:name w:val="hyperlink0"/>
    <w:basedOn w:val="DefaultParagraphFont"/>
    <w:rsid w:val="00DF4717"/>
  </w:style>
  <w:style w:type="character" w:customStyle="1" w:styleId="UnresolvedMention1">
    <w:name w:val="Unresolved Mention1"/>
    <w:basedOn w:val="DefaultParagraphFont"/>
    <w:uiPriority w:val="99"/>
    <w:semiHidden/>
    <w:unhideWhenUsed/>
    <w:rsid w:val="00BC3926"/>
    <w:rPr>
      <w:color w:val="605E5C"/>
      <w:shd w:val="clear" w:color="auto" w:fill="E1DFDD"/>
    </w:rPr>
  </w:style>
  <w:style w:type="character" w:customStyle="1" w:styleId="Hyperlink2">
    <w:name w:val="Hyperlink.2"/>
    <w:basedOn w:val="DefaultParagraphFont"/>
    <w:rsid w:val="007B007A"/>
    <w:rPr>
      <w:color w:val="0000FF"/>
      <w:sz w:val="18"/>
      <w:szCs w:val="18"/>
      <w:u w:val="single" w:color="0000FF"/>
      <w:lang w:val="en-US"/>
    </w:rPr>
  </w:style>
  <w:style w:type="character" w:styleId="UnresolvedMention">
    <w:name w:val="Unresolved Mention"/>
    <w:basedOn w:val="DefaultParagraphFont"/>
    <w:uiPriority w:val="99"/>
    <w:semiHidden/>
    <w:unhideWhenUsed/>
    <w:rsid w:val="00431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21568">
      <w:bodyDiv w:val="1"/>
      <w:marLeft w:val="0"/>
      <w:marRight w:val="0"/>
      <w:marTop w:val="0"/>
      <w:marBottom w:val="0"/>
      <w:divBdr>
        <w:top w:val="none" w:sz="0" w:space="0" w:color="auto"/>
        <w:left w:val="none" w:sz="0" w:space="0" w:color="auto"/>
        <w:bottom w:val="none" w:sz="0" w:space="0" w:color="auto"/>
        <w:right w:val="none" w:sz="0" w:space="0" w:color="auto"/>
      </w:divBdr>
    </w:div>
    <w:div w:id="482695505">
      <w:bodyDiv w:val="1"/>
      <w:marLeft w:val="0"/>
      <w:marRight w:val="0"/>
      <w:marTop w:val="0"/>
      <w:marBottom w:val="0"/>
      <w:divBdr>
        <w:top w:val="none" w:sz="0" w:space="0" w:color="auto"/>
        <w:left w:val="none" w:sz="0" w:space="0" w:color="auto"/>
        <w:bottom w:val="none" w:sz="0" w:space="0" w:color="auto"/>
        <w:right w:val="none" w:sz="0" w:space="0" w:color="auto"/>
      </w:divBdr>
    </w:div>
    <w:div w:id="938565926">
      <w:bodyDiv w:val="1"/>
      <w:marLeft w:val="0"/>
      <w:marRight w:val="0"/>
      <w:marTop w:val="0"/>
      <w:marBottom w:val="0"/>
      <w:divBdr>
        <w:top w:val="none" w:sz="0" w:space="0" w:color="auto"/>
        <w:left w:val="none" w:sz="0" w:space="0" w:color="auto"/>
        <w:bottom w:val="none" w:sz="0" w:space="0" w:color="auto"/>
        <w:right w:val="none" w:sz="0" w:space="0" w:color="auto"/>
      </w:divBdr>
    </w:div>
    <w:div w:id="986129337">
      <w:bodyDiv w:val="1"/>
      <w:marLeft w:val="0"/>
      <w:marRight w:val="0"/>
      <w:marTop w:val="0"/>
      <w:marBottom w:val="0"/>
      <w:divBdr>
        <w:top w:val="none" w:sz="0" w:space="0" w:color="auto"/>
        <w:left w:val="none" w:sz="0" w:space="0" w:color="auto"/>
        <w:bottom w:val="none" w:sz="0" w:space="0" w:color="auto"/>
        <w:right w:val="none" w:sz="0" w:space="0" w:color="auto"/>
      </w:divBdr>
      <w:divsChild>
        <w:div w:id="1955822198">
          <w:marLeft w:val="0"/>
          <w:marRight w:val="0"/>
          <w:marTop w:val="0"/>
          <w:marBottom w:val="0"/>
          <w:divBdr>
            <w:top w:val="none" w:sz="0" w:space="0" w:color="auto"/>
            <w:left w:val="none" w:sz="0" w:space="0" w:color="auto"/>
            <w:bottom w:val="none" w:sz="0" w:space="0" w:color="auto"/>
            <w:right w:val="none" w:sz="0" w:space="0" w:color="auto"/>
          </w:divBdr>
          <w:divsChild>
            <w:div w:id="1984040844">
              <w:marLeft w:val="0"/>
              <w:marRight w:val="0"/>
              <w:marTop w:val="0"/>
              <w:marBottom w:val="0"/>
              <w:divBdr>
                <w:top w:val="none" w:sz="0" w:space="0" w:color="auto"/>
                <w:left w:val="none" w:sz="0" w:space="0" w:color="auto"/>
                <w:bottom w:val="none" w:sz="0" w:space="0" w:color="auto"/>
                <w:right w:val="none" w:sz="0" w:space="0" w:color="auto"/>
              </w:divBdr>
              <w:divsChild>
                <w:div w:id="18139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4225">
      <w:bodyDiv w:val="1"/>
      <w:marLeft w:val="0"/>
      <w:marRight w:val="0"/>
      <w:marTop w:val="0"/>
      <w:marBottom w:val="0"/>
      <w:divBdr>
        <w:top w:val="none" w:sz="0" w:space="0" w:color="auto"/>
        <w:left w:val="none" w:sz="0" w:space="0" w:color="auto"/>
        <w:bottom w:val="none" w:sz="0" w:space="0" w:color="auto"/>
        <w:right w:val="none" w:sz="0" w:space="0" w:color="auto"/>
      </w:divBdr>
    </w:div>
    <w:div w:id="1570194858">
      <w:bodyDiv w:val="1"/>
      <w:marLeft w:val="0"/>
      <w:marRight w:val="0"/>
      <w:marTop w:val="0"/>
      <w:marBottom w:val="0"/>
      <w:divBdr>
        <w:top w:val="none" w:sz="0" w:space="0" w:color="auto"/>
        <w:left w:val="none" w:sz="0" w:space="0" w:color="auto"/>
        <w:bottom w:val="none" w:sz="0" w:space="0" w:color="auto"/>
        <w:right w:val="none" w:sz="0" w:space="0" w:color="auto"/>
      </w:divBdr>
      <w:divsChild>
        <w:div w:id="1349596710">
          <w:marLeft w:val="0"/>
          <w:marRight w:val="0"/>
          <w:marTop w:val="0"/>
          <w:marBottom w:val="0"/>
          <w:divBdr>
            <w:top w:val="none" w:sz="0" w:space="0" w:color="auto"/>
            <w:left w:val="none" w:sz="0" w:space="0" w:color="auto"/>
            <w:bottom w:val="none" w:sz="0" w:space="0" w:color="auto"/>
            <w:right w:val="none" w:sz="0" w:space="0" w:color="auto"/>
          </w:divBdr>
        </w:div>
      </w:divsChild>
    </w:div>
    <w:div w:id="158213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www.teamplace.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lo@teamplace.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ess@cortado.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T@visitech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50419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MediaServiceKeyPoints xmlns="ed36f860-5d94-4549-9da4-a1c66f71aaa2" xsi:nil="true"/>
    <_Flow_SignoffStatus xmlns="ed36f860-5d94-4549-9da4-a1c66f71aaa2" xsi:nil="true"/>
    <PublishingExpirationDate xmlns="http://schemas.microsoft.com/sharepoint/v3" xsi:nil="true"/>
    <PublishingStartDate xmlns="http://schemas.microsoft.com/sharepoint/v3" xsi:nil="true"/>
    <_dlc_DocId xmlns="230e9df3-be65-4c73-a93b-d1236ebd677e">34KSE4FUMA2D-1627358850-6235</_dlc_DocId>
    <_dlc_DocIdUrl xmlns="230e9df3-be65-4c73-a93b-d1236ebd677e">
      <Url>https://microsoft.sharepoint.com/teams/partnerreleases/_layouts/15/DocIdRedir.aspx?ID=34KSE4FUMA2D-1627358850-6235</Url>
      <Description>34KSE4FUMA2D-1627358850-6235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F90105A0B68C4586027CFB963F9726" ma:contentTypeVersion="64" ma:contentTypeDescription="Create a new document." ma:contentTypeScope="" ma:versionID="d0f4f18a5e9c8bb859784420893fb26a">
  <xsd:schema xmlns:xsd="http://www.w3.org/2001/XMLSchema" xmlns:xs="http://www.w3.org/2001/XMLSchema" xmlns:p="http://schemas.microsoft.com/office/2006/metadata/properties" xmlns:ns1="http://schemas.microsoft.com/sharepoint/v3" xmlns:ns2="http://schemas.microsoft.com/sharepoint/v3/fields" xmlns:ns3="7d370b82-cfb3-4b75-a799-8dea99f818d7" xmlns:ns4="ed36f860-5d94-4549-9da4-a1c66f71aaa2" xmlns:ns5="230e9df3-be65-4c73-a93b-d1236ebd677e" targetNamespace="http://schemas.microsoft.com/office/2006/metadata/properties" ma:root="true" ma:fieldsID="5c0e35c8d5c707939d95f28d6c311e51" ns1:_="" ns2:_="" ns3:_="" ns4:_="" ns5:_="">
    <xsd:import namespace="http://schemas.microsoft.com/sharepoint/v3"/>
    <xsd:import namespace="http://schemas.microsoft.com/sharepoint/v3/fields"/>
    <xsd:import namespace="7d370b82-cfb3-4b75-a799-8dea99f818d7"/>
    <xsd:import namespace="ed36f860-5d94-4549-9da4-a1c66f71aaa2"/>
    <xsd:import namespace="230e9df3-be65-4c73-a93b-d1236ebd677e"/>
    <xsd:element name="properties">
      <xsd:complexType>
        <xsd:sequence>
          <xsd:element name="documentManagement">
            <xsd:complexType>
              <xsd:all>
                <xsd:element ref="ns2:_DCDateModified"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_Flow_SignoffStatus"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370b82-cfb3-4b75-a799-8dea99f818d7"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element name="LastSharedByUser" ma:index="8" nillable="true" ma:displayName="Last Shared By User" ma:description="" ma:internalName="LastSharedByUser" ma:readOnly="true">
      <xsd:simpleType>
        <xsd:restriction base="dms:Note">
          <xsd:maxLength value="255"/>
        </xsd:restriction>
      </xsd:simpleType>
    </xsd:element>
    <xsd:element name="LastSharedByTime" ma:index="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36f860-5d94-4549-9da4-a1c66f71aa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6321-AC2A-48AB-B59C-3A6E9E260753}">
  <ds:schemaRefs>
    <ds:schemaRef ds:uri="http://schemas.microsoft.com/sharepoint/events"/>
  </ds:schemaRefs>
</ds:datastoreItem>
</file>

<file path=customXml/itemProps2.xml><?xml version="1.0" encoding="utf-8"?>
<ds:datastoreItem xmlns:ds="http://schemas.openxmlformats.org/officeDocument/2006/customXml" ds:itemID="{081ECC00-E719-4FC3-AF4F-ED52E566FF38}">
  <ds:schemaRefs>
    <ds:schemaRef ds:uri="http://purl.org/dc/dcmitype/"/>
    <ds:schemaRef ds:uri="http://schemas.microsoft.com/office/2006/metadata/properties"/>
    <ds:schemaRef ds:uri="http://schemas.microsoft.com/sharepoint/v3/fields"/>
    <ds:schemaRef ds:uri="http://schemas.openxmlformats.org/package/2006/metadata/core-properties"/>
    <ds:schemaRef ds:uri="http://purl.org/dc/elements/1.1/"/>
    <ds:schemaRef ds:uri="230e9df3-be65-4c73-a93b-d1236ebd677e"/>
    <ds:schemaRef ds:uri="http://schemas.microsoft.com/office/2006/documentManagement/types"/>
    <ds:schemaRef ds:uri="http://schemas.microsoft.com/office/infopath/2007/PartnerControls"/>
    <ds:schemaRef ds:uri="ed36f860-5d94-4549-9da4-a1c66f71aaa2"/>
    <ds:schemaRef ds:uri="7d370b82-cfb3-4b75-a799-8dea99f818d7"/>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1DB23CB1-0AFD-4912-9B77-6457C9A751E9}">
  <ds:schemaRefs>
    <ds:schemaRef ds:uri="http://schemas.microsoft.com/sharepoint/v3/contenttype/forms"/>
  </ds:schemaRefs>
</ds:datastoreItem>
</file>

<file path=customXml/itemProps4.xml><?xml version="1.0" encoding="utf-8"?>
<ds:datastoreItem xmlns:ds="http://schemas.openxmlformats.org/officeDocument/2006/customXml" ds:itemID="{99E485E5-D1B1-46D7-86EF-4BB3CA376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d370b82-cfb3-4b75-a799-8dea99f818d7"/>
    <ds:schemaRef ds:uri="ed36f860-5d94-4549-9da4-a1c66f71aaa2"/>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C0EA71-6360-4038-A658-57BFB9CA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Free Team Online Storage for the Post-Corona Era </vt:lpstr>
      <vt:lpstr>No limits: Teamplace Re-thinks Cloud Storage from a Team Perspective</vt:lpstr>
    </vt:vector>
  </TitlesOfParts>
  <Company>Cortado Mobile Solutions</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Team Online Storage for the Post-Corona Era </dc:title>
  <dc:subject>The new Teamplace delivers free online storage and new features to significantly simplify team collaboration</dc:subject>
  <dc:creator>Cortado Mobile Solutions</dc:creator>
  <cp:keywords>Cloud Storage, File sharing, Collaboration, teamwork, Teamplace</cp:keywords>
  <dc:description>Free Team Online Storage for the Post-Corona Era _x000d_
_x000d_
The new Teamplace delivers free online storage and new features to significantly simplify team collaboration_x000d_
_x000d_
_x000d_
Teamplace now enables teams to work together on Office 365 documents on its online storage platform.</dc:description>
  <cp:lastModifiedBy>Silke Kluckert</cp:lastModifiedBy>
  <cp:revision>2</cp:revision>
  <cp:lastPrinted>2020-06-26T09:38:00Z</cp:lastPrinted>
  <dcterms:created xsi:type="dcterms:W3CDTF">2020-06-26T10:54:00Z</dcterms:created>
  <dcterms:modified xsi:type="dcterms:W3CDTF">2020-06-26T10:54:00Z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0x0101003FF90105A0B68C4586027CFB963F9726</vt:lpwstr>
  </property>
  <property fmtid="{D5CDD505-2E9C-101B-9397-08002B2CF9AE}" pid="3" name="_dlc_DocIdItemGuid">
    <vt:lpwstr>f55172e2-aaa9-4918-aff1-d84543aa0eff</vt:lpwstr>
  </property>
  <property fmtid="{D5CDD505-2E9C-101B-9397-08002B2CF9AE}" pid="4" name="vti_imgdate">
    <vt:lpwstr>2018-02-28T00:00:00Z</vt:lpwstr>
  </property>
</Properties>
</file>